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92" w:rsidRPr="007A3EF2" w:rsidRDefault="007A3EF2" w:rsidP="007A3EF2">
      <w:pPr>
        <w:jc w:val="center"/>
        <w:rPr>
          <w:b/>
          <w:sz w:val="36"/>
          <w:szCs w:val="36"/>
        </w:rPr>
      </w:pPr>
      <w:r w:rsidRPr="007A3EF2">
        <w:rPr>
          <w:rFonts w:hint="eastAsia"/>
          <w:b/>
          <w:sz w:val="36"/>
          <w:szCs w:val="36"/>
        </w:rPr>
        <w:t>南京</w:t>
      </w:r>
      <w:r w:rsidRPr="007A3EF2">
        <w:rPr>
          <w:b/>
          <w:sz w:val="36"/>
          <w:szCs w:val="36"/>
        </w:rPr>
        <w:t>林业大学状态数据库填报任务分解表</w:t>
      </w:r>
    </w:p>
    <w:tbl>
      <w:tblPr>
        <w:tblW w:w="12878" w:type="dxa"/>
        <w:jc w:val="center"/>
        <w:tblLook w:val="04A0" w:firstRow="1" w:lastRow="0" w:firstColumn="1" w:lastColumn="0" w:noHBand="0" w:noVBand="1"/>
      </w:tblPr>
      <w:tblGrid>
        <w:gridCol w:w="2640"/>
        <w:gridCol w:w="6975"/>
        <w:gridCol w:w="3263"/>
      </w:tblGrid>
      <w:tr w:rsidR="009B7945" w:rsidTr="009B7945">
        <w:trPr>
          <w:trHeight w:val="39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填报时间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负责填报的表单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负责部门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表1-1  学校概况（时点）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校长办公室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表1-2  校区及地址（时点）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校长办公室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10月1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日-10月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表1-3  学校相关党政单位（时点）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校长办公室</w:t>
            </w:r>
          </w:p>
        </w:tc>
      </w:tr>
      <w:tr w:rsidR="009B7945" w:rsidTr="009B7945">
        <w:trPr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日-10月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表1-4  学校教学科研单位（时点）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校长办公室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21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表1-5-1  专业基本情况（时点）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表1-5-2  专业大类情况表（时点）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日至10月31日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表1-6-1  教职工基本信息（时点）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表1-6-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 xml:space="preserve">  教职工其他信息（时点）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日至10月31日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表1-6-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外聘教师基本信息（时点）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日至10月31日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表1-7  本科生基本情况（学年）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教务处教务科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日至10月31日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表1-8-1  本科实验场所（时点）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实验室与基地建设管理处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 w:rsidP="001A7D04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10月2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日至10月31日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表1-8-2  科研基地（时点）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表1-9  办学指导思想（时点）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6708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87449">
              <w:rPr>
                <w:rFonts w:ascii="宋体" w:hAnsi="宋体" w:hint="eastAsia"/>
                <w:kern w:val="0"/>
                <w:sz w:val="24"/>
                <w:szCs w:val="24"/>
              </w:rPr>
              <w:t>发展规划与学科建设处、“双一流”建设办公室</w:t>
            </w:r>
          </w:p>
        </w:tc>
      </w:tr>
      <w:tr w:rsidR="009B7945" w:rsidTr="009B7945">
        <w:trPr>
          <w:trHeight w:val="443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表1-10  校友会与社会合作（时点）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41692">
              <w:rPr>
                <w:rFonts w:ascii="宋体" w:hAnsi="宋体" w:hint="eastAsia"/>
                <w:kern w:val="0"/>
                <w:sz w:val="24"/>
                <w:szCs w:val="24"/>
              </w:rPr>
              <w:t>校友办、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校办、科技处</w:t>
            </w:r>
          </w:p>
        </w:tc>
      </w:tr>
      <w:tr w:rsidR="009B7945" w:rsidTr="009B7945">
        <w:trPr>
          <w:trHeight w:val="69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表2-1  占地与建筑面积（时点）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后勤</w:t>
            </w:r>
            <w:r>
              <w:rPr>
                <w:rFonts w:ascii="宋体" w:hAnsi="宋体"/>
                <w:kern w:val="0"/>
                <w:sz w:val="24"/>
                <w:szCs w:val="24"/>
              </w:rPr>
              <w:t>管理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表2-2  教学行政用房面积（时点）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后勤</w:t>
            </w:r>
            <w:r>
              <w:rPr>
                <w:rFonts w:ascii="宋体" w:hAnsi="宋体"/>
                <w:kern w:val="0"/>
                <w:sz w:val="24"/>
                <w:szCs w:val="24"/>
              </w:rPr>
              <w:t>管理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表2-3-1  图书馆（自然年）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B7945" w:rsidTr="009B7945">
        <w:trPr>
          <w:trHeight w:val="41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表2-3-2  图书当年新增情况（自然年）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B7945" w:rsidTr="009B7945">
        <w:trPr>
          <w:trHeight w:val="55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表2-4  校外实习、实训基地（时点）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表2-5  校园网（时点）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中心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表2-6  固定资产（时点）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表2-7  本科实验设备情况（时点）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实验室与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基地</w:t>
            </w:r>
            <w:r>
              <w:rPr>
                <w:rFonts w:ascii="宋体" w:hAnsi="宋体"/>
                <w:kern w:val="0"/>
                <w:sz w:val="24"/>
                <w:szCs w:val="24"/>
              </w:rPr>
              <w:t>建设管理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表2-8  实验教学示范中心（虚拟仿真实验教学中心）（时点）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实验室与基地建设管理处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表2-9-1  教育经费概况（自然年）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表2-9-2  教育经费收支情况（自然年）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9B7945" w:rsidTr="009B7945">
        <w:trPr>
          <w:trHeight w:val="447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表2-10  学生生活、运动条件（时点）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后勤</w:t>
            </w:r>
            <w:r>
              <w:rPr>
                <w:rFonts w:ascii="宋体" w:hAnsi="宋体"/>
                <w:kern w:val="0"/>
                <w:sz w:val="24"/>
                <w:szCs w:val="24"/>
              </w:rPr>
              <w:t>管理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表3-1  校领导基本信息（时点）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党委办公室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表3-2  相关管理人员基本信息（时点）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表3-3-1  高层次人才（时点）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表3-3-2  高层次教学、研究团队（时点）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表3-4-1  教师教学发展机构（学年）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教务处教师发展中心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表3-4-2  教师培训进修、交流情况（学年）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表3-5-1  教师主持科研项目情况（自然年）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表3-5-2  教师获得科研奖励情况（自然年）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表3-5-3  教师发表的论文情况（自然年）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表3-5-4  教师出版专著情况（自然年）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表3-5-5  教师专利（著作权）授权情况（自然年）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表3-5-6  教师主编本专业教材情况（自然年）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教务处教材科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表3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-5-7  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科研成果转化情况（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自然年）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科技处</w:t>
            </w:r>
          </w:p>
        </w:tc>
      </w:tr>
      <w:tr w:rsidR="009B7945" w:rsidTr="009B7945">
        <w:trPr>
          <w:trHeight w:val="44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表3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-6    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创新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创业教师情况（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时点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、学年、自然年）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学生工作处</w:t>
            </w:r>
          </w:p>
        </w:tc>
      </w:tr>
      <w:tr w:rsidR="009B7945" w:rsidTr="009B7945">
        <w:trPr>
          <w:trHeight w:val="5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表4-1-1  学科建设（时点）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E" w:rsidRDefault="0096708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87449">
              <w:rPr>
                <w:rFonts w:ascii="宋体" w:hAnsi="宋体" w:hint="eastAsia"/>
                <w:kern w:val="0"/>
                <w:sz w:val="24"/>
                <w:szCs w:val="24"/>
              </w:rPr>
              <w:t>发展规划与学科建设处、“双一流”建设办公室</w:t>
            </w:r>
            <w:r w:rsidR="009B7945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</w:p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表4-1-2  博士后流动站（时点）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表4-1-3  博士点、硕士点（时点）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6708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87449">
              <w:rPr>
                <w:rFonts w:ascii="宋体" w:hAnsi="宋体" w:hint="eastAsia"/>
                <w:kern w:val="0"/>
                <w:sz w:val="24"/>
                <w:szCs w:val="24"/>
              </w:rPr>
              <w:t>发展规划与学科建设处、“双一流”建设办公室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表4-1-4  重点学科（时点）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6708E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87449">
              <w:rPr>
                <w:rFonts w:ascii="宋体" w:hAnsi="宋体" w:hint="eastAsia"/>
                <w:kern w:val="0"/>
                <w:sz w:val="24"/>
                <w:szCs w:val="24"/>
              </w:rPr>
              <w:t>发展规划与学科建设处、“双一流”建设办公室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表4-2  专业培养计划表（时点）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表4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 xml:space="preserve">-3  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优势专业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情况（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时点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教务处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教学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表5-1-1  开课情况（学年）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教务处教务科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表5-1-2  专业课教学实施情况（学年）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教务处教务科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表5-1-3  专业核心课程情况（学年）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表5-1-4  分专业（大类）专业实验课情况（学年）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表5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 xml:space="preserve">-1-5  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有关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课程情况表（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学年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教务处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表5-2-1  分专业毕业综合训练情况（学年）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表5-2-2  分专业教师指导学生毕业综合训练情况（非临床医学类专业填报）（学年）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表5-3-1  人才培养模式创新实验项目（学年）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表5-3-2  本科教学信息化（学年）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表5-4</w:t>
            </w:r>
            <w:r>
              <w:rPr>
                <w:rFonts w:ascii="宋体" w:hAnsi="宋体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创新创业教育情况（时点）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51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表5-4-2  高校创新创业教育实践基地（平台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（时点、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自然年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学工处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、创新创业学院</w:t>
            </w:r>
          </w:p>
        </w:tc>
      </w:tr>
      <w:tr w:rsidR="009B7945" w:rsidTr="009B7945">
        <w:trPr>
          <w:trHeight w:val="51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表5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 xml:space="preserve">-4-3  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创新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创业制度建设（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时点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学工处</w:t>
            </w:r>
            <w:r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  <w:t>、创新创业学院</w:t>
            </w:r>
          </w:p>
        </w:tc>
      </w:tr>
      <w:tr w:rsidR="009B7945" w:rsidTr="009B7945">
        <w:trPr>
          <w:trHeight w:val="51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表5-5  课外活动、讲座（学年）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9B7945" w:rsidTr="009B7945">
        <w:trPr>
          <w:trHeight w:val="278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表6-1  学生数量基本情况（时点）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教务处教务科、研究生院、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国际教育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院</w:t>
            </w:r>
            <w:r w:rsidR="005A5285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 w:rsidR="005A5285">
              <w:rPr>
                <w:rFonts w:ascii="宋体" w:hAnsi="宋体"/>
                <w:kern w:val="0"/>
                <w:sz w:val="24"/>
                <w:szCs w:val="24"/>
              </w:rPr>
              <w:t>继教院</w:t>
            </w:r>
            <w:bookmarkStart w:id="0" w:name="_GoBack"/>
            <w:bookmarkEnd w:id="0"/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表6-2-1  本科生转专业情况（学年）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教务处教务科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表6-2-2  本科生辅修、双学位情况（学年）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教务处教务科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表6-3-1  近一届本科生招生类别情况（时点）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表6-3-2  本科生（境外）情况（时点）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国际教育学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院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表6-3-3  近一级本科生录取标准及人数（时点）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表6-3-4  近一级各专业（大类）招生报到情况（时点）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学生工作处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表6-4  本科生奖贷补（自然年）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学生工作处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表6-5-1  应届本科毕业生就业情况（学年）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学生工作处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表6-5-2  应届本科毕业生分专业毕业就业情况（学年）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学生工作处</w:t>
            </w:r>
          </w:p>
        </w:tc>
      </w:tr>
      <w:tr w:rsidR="009B7945" w:rsidTr="009B7945">
        <w:trPr>
          <w:trHeight w:val="42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　本科生学习成效（学年）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教务处实践科、团委、</w:t>
            </w:r>
          </w:p>
          <w:p w:rsidR="009B7945" w:rsidRDefault="009B7945" w:rsidP="00F4169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体育部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表6-6-1  学生参加大学生创新创业训练计划情况（学年）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表6-6-2  学生参与教师科研项目情况（学年）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表6-6-3  学生获省级及以上各类竞赛奖励情况（学年）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表6-6-4  学生获专业比赛奖励情况（艺术类专业用）（学年）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学生发表学术论文情况（学年）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学生创作、表演的代表性作品（除美术学类专业外的其他艺术类专业用）（学年）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表6-6-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学生专利（著作权）授权情况（学年）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教务处实践科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表6-7  本科生交流情况（学年）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国际教育学院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ind w:right="420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11月1日-11月16日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表6-8  学生社团（学年）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9B7945" w:rsidTr="009B7945">
        <w:trPr>
          <w:trHeight w:val="578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表7-1  教学管理人员成果（时点）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高等教育研究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</w:tr>
      <w:tr w:rsidR="009B7945" w:rsidTr="009B7945">
        <w:trPr>
          <w:trHeight w:val="398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表7-2  教学质量评估统计表（学年）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教学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评估</w:t>
            </w:r>
            <w:r>
              <w:rPr>
                <w:rFonts w:ascii="宋体" w:hAnsi="宋体"/>
                <w:kern w:val="0"/>
                <w:sz w:val="24"/>
                <w:szCs w:val="24"/>
              </w:rPr>
              <w:t>办公室</w:t>
            </w:r>
          </w:p>
        </w:tc>
      </w:tr>
      <w:tr w:rsidR="009B7945" w:rsidTr="009B7945">
        <w:trPr>
          <w:trHeight w:val="529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表7-3-1  教育教学研究与改革项目（自然年）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高等教育研究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表7-3-2  教学成果奖（近一届）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表7-3-3  省级及以上本科教学工程项目情况（自然年）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教务处教学科</w:t>
            </w:r>
          </w:p>
        </w:tc>
      </w:tr>
      <w:tr w:rsidR="009B7945" w:rsidTr="009B7945">
        <w:trPr>
          <w:trHeight w:val="27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11月1日-11月16日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表7-4  本科教学质量年度报告（自然年）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45" w:rsidRDefault="009B7945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教学评估办公室</w:t>
            </w:r>
          </w:p>
        </w:tc>
      </w:tr>
    </w:tbl>
    <w:p w:rsidR="007A3EF2" w:rsidRDefault="000B22B3" w:rsidP="007A3EF2">
      <w:pPr>
        <w:adjustRightInd w:val="0"/>
        <w:snapToGrid w:val="0"/>
        <w:spacing w:beforeLines="20" w:before="62" w:afterLines="20" w:after="62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b/>
          <w:sz w:val="24"/>
          <w:szCs w:val="24"/>
        </w:rPr>
        <w:t>：</w:t>
      </w:r>
    </w:p>
    <w:p w:rsidR="00914192" w:rsidRPr="007A3EF2" w:rsidRDefault="000B22B3" w:rsidP="007A3EF2">
      <w:pPr>
        <w:pStyle w:val="a7"/>
        <w:numPr>
          <w:ilvl w:val="0"/>
          <w:numId w:val="1"/>
        </w:numPr>
        <w:adjustRightInd w:val="0"/>
        <w:snapToGrid w:val="0"/>
        <w:spacing w:beforeLines="20" w:before="62" w:afterLines="20" w:after="62"/>
        <w:ind w:firstLineChars="0"/>
        <w:rPr>
          <w:b/>
          <w:sz w:val="24"/>
          <w:szCs w:val="24"/>
        </w:rPr>
      </w:pPr>
      <w:r w:rsidRPr="007A3EF2">
        <w:rPr>
          <w:b/>
          <w:sz w:val="24"/>
          <w:szCs w:val="24"/>
        </w:rPr>
        <w:t>统计时间：自然年指</w:t>
      </w:r>
      <w:r w:rsidRPr="007A3EF2">
        <w:rPr>
          <w:rFonts w:hint="eastAsia"/>
          <w:b/>
          <w:sz w:val="24"/>
          <w:szCs w:val="24"/>
        </w:rPr>
        <w:t>：</w:t>
      </w:r>
      <w:r w:rsidRPr="007A3EF2">
        <w:rPr>
          <w:rFonts w:hint="eastAsia"/>
          <w:b/>
          <w:sz w:val="24"/>
          <w:szCs w:val="24"/>
        </w:rPr>
        <w:t>201</w:t>
      </w:r>
      <w:r w:rsidR="00642083" w:rsidRPr="007A3EF2">
        <w:rPr>
          <w:b/>
          <w:sz w:val="24"/>
          <w:szCs w:val="24"/>
        </w:rPr>
        <w:t>7</w:t>
      </w:r>
      <w:r w:rsidRPr="007A3EF2">
        <w:rPr>
          <w:rFonts w:hint="eastAsia"/>
          <w:b/>
          <w:sz w:val="24"/>
          <w:szCs w:val="24"/>
        </w:rPr>
        <w:t>年</w:t>
      </w:r>
      <w:r w:rsidRPr="007A3EF2">
        <w:rPr>
          <w:rFonts w:hint="eastAsia"/>
          <w:b/>
          <w:sz w:val="24"/>
          <w:szCs w:val="24"/>
        </w:rPr>
        <w:t>1</w:t>
      </w:r>
      <w:r w:rsidRPr="007A3EF2">
        <w:rPr>
          <w:rFonts w:hint="eastAsia"/>
          <w:b/>
          <w:sz w:val="24"/>
          <w:szCs w:val="24"/>
        </w:rPr>
        <w:t>月</w:t>
      </w:r>
      <w:r w:rsidRPr="007A3EF2">
        <w:rPr>
          <w:rFonts w:hint="eastAsia"/>
          <w:b/>
          <w:sz w:val="24"/>
          <w:szCs w:val="24"/>
        </w:rPr>
        <w:t>1</w:t>
      </w:r>
      <w:r w:rsidRPr="007A3EF2">
        <w:rPr>
          <w:rFonts w:hint="eastAsia"/>
          <w:b/>
          <w:sz w:val="24"/>
          <w:szCs w:val="24"/>
        </w:rPr>
        <w:t>日至</w:t>
      </w:r>
      <w:r w:rsidRPr="007A3EF2">
        <w:rPr>
          <w:rFonts w:hint="eastAsia"/>
          <w:b/>
          <w:sz w:val="24"/>
          <w:szCs w:val="24"/>
        </w:rPr>
        <w:t>12</w:t>
      </w:r>
      <w:r w:rsidRPr="007A3EF2">
        <w:rPr>
          <w:rFonts w:hint="eastAsia"/>
          <w:b/>
          <w:sz w:val="24"/>
          <w:szCs w:val="24"/>
        </w:rPr>
        <w:t>月</w:t>
      </w:r>
      <w:r w:rsidRPr="007A3EF2">
        <w:rPr>
          <w:rFonts w:hint="eastAsia"/>
          <w:b/>
          <w:sz w:val="24"/>
          <w:szCs w:val="24"/>
        </w:rPr>
        <w:t>31</w:t>
      </w:r>
      <w:r w:rsidRPr="007A3EF2">
        <w:rPr>
          <w:rFonts w:hint="eastAsia"/>
          <w:b/>
          <w:sz w:val="24"/>
          <w:szCs w:val="24"/>
        </w:rPr>
        <w:t>日；学年指：</w:t>
      </w:r>
      <w:r w:rsidRPr="007A3EF2">
        <w:rPr>
          <w:rFonts w:hint="eastAsia"/>
          <w:b/>
          <w:sz w:val="24"/>
          <w:szCs w:val="24"/>
        </w:rPr>
        <w:t>201</w:t>
      </w:r>
      <w:r w:rsidR="00642083" w:rsidRPr="007A3EF2">
        <w:rPr>
          <w:b/>
          <w:sz w:val="24"/>
          <w:szCs w:val="24"/>
        </w:rPr>
        <w:t>7</w:t>
      </w:r>
      <w:r w:rsidRPr="007A3EF2">
        <w:rPr>
          <w:rFonts w:hint="eastAsia"/>
          <w:b/>
          <w:sz w:val="24"/>
          <w:szCs w:val="24"/>
        </w:rPr>
        <w:t>年</w:t>
      </w:r>
      <w:r w:rsidRPr="007A3EF2">
        <w:rPr>
          <w:b/>
          <w:sz w:val="24"/>
          <w:szCs w:val="24"/>
        </w:rPr>
        <w:t>9</w:t>
      </w:r>
      <w:r w:rsidRPr="007A3EF2">
        <w:rPr>
          <w:b/>
          <w:sz w:val="24"/>
          <w:szCs w:val="24"/>
        </w:rPr>
        <w:t>月</w:t>
      </w:r>
      <w:r w:rsidRPr="007A3EF2">
        <w:rPr>
          <w:b/>
          <w:sz w:val="24"/>
          <w:szCs w:val="24"/>
        </w:rPr>
        <w:t>1</w:t>
      </w:r>
      <w:r w:rsidRPr="007A3EF2">
        <w:rPr>
          <w:b/>
          <w:sz w:val="24"/>
          <w:szCs w:val="24"/>
        </w:rPr>
        <w:t>日至</w:t>
      </w:r>
      <w:r w:rsidRPr="007A3EF2">
        <w:rPr>
          <w:rFonts w:hint="eastAsia"/>
          <w:b/>
          <w:sz w:val="24"/>
          <w:szCs w:val="24"/>
        </w:rPr>
        <w:t>2</w:t>
      </w:r>
      <w:r w:rsidRPr="007A3EF2">
        <w:rPr>
          <w:b/>
          <w:sz w:val="24"/>
          <w:szCs w:val="24"/>
        </w:rPr>
        <w:t>01</w:t>
      </w:r>
      <w:r w:rsidR="00E53247">
        <w:rPr>
          <w:b/>
          <w:sz w:val="24"/>
          <w:szCs w:val="24"/>
        </w:rPr>
        <w:t>8</w:t>
      </w:r>
      <w:r w:rsidRPr="007A3EF2">
        <w:rPr>
          <w:b/>
          <w:sz w:val="24"/>
          <w:szCs w:val="24"/>
        </w:rPr>
        <w:t>年</w:t>
      </w:r>
      <w:r w:rsidRPr="007A3EF2">
        <w:rPr>
          <w:b/>
          <w:sz w:val="24"/>
          <w:szCs w:val="24"/>
        </w:rPr>
        <w:t>8</w:t>
      </w:r>
      <w:r w:rsidRPr="007A3EF2">
        <w:rPr>
          <w:b/>
          <w:sz w:val="24"/>
          <w:szCs w:val="24"/>
        </w:rPr>
        <w:t>月</w:t>
      </w:r>
      <w:r w:rsidRPr="007A3EF2">
        <w:rPr>
          <w:b/>
          <w:sz w:val="24"/>
          <w:szCs w:val="24"/>
        </w:rPr>
        <w:t>31</w:t>
      </w:r>
      <w:r w:rsidRPr="007A3EF2">
        <w:rPr>
          <w:b/>
          <w:sz w:val="24"/>
          <w:szCs w:val="24"/>
        </w:rPr>
        <w:t>日</w:t>
      </w:r>
      <w:r w:rsidRPr="007A3EF2">
        <w:rPr>
          <w:rFonts w:hint="eastAsia"/>
          <w:b/>
          <w:sz w:val="24"/>
          <w:szCs w:val="24"/>
        </w:rPr>
        <w:t>；时点指：</w:t>
      </w:r>
      <w:r w:rsidRPr="007A3EF2">
        <w:rPr>
          <w:rFonts w:hint="eastAsia"/>
          <w:b/>
          <w:sz w:val="24"/>
          <w:szCs w:val="24"/>
        </w:rPr>
        <w:t>201</w:t>
      </w:r>
      <w:r w:rsidR="00E53247">
        <w:rPr>
          <w:b/>
          <w:sz w:val="24"/>
          <w:szCs w:val="24"/>
        </w:rPr>
        <w:t>8</w:t>
      </w:r>
      <w:r w:rsidRPr="007A3EF2">
        <w:rPr>
          <w:rFonts w:hint="eastAsia"/>
          <w:b/>
          <w:sz w:val="24"/>
          <w:szCs w:val="24"/>
        </w:rPr>
        <w:t>年</w:t>
      </w:r>
      <w:r w:rsidRPr="007A3EF2">
        <w:rPr>
          <w:rFonts w:hint="eastAsia"/>
          <w:b/>
          <w:sz w:val="24"/>
          <w:szCs w:val="24"/>
        </w:rPr>
        <w:t>9</w:t>
      </w:r>
      <w:r w:rsidRPr="007A3EF2">
        <w:rPr>
          <w:rFonts w:hint="eastAsia"/>
          <w:b/>
          <w:sz w:val="24"/>
          <w:szCs w:val="24"/>
        </w:rPr>
        <w:t>月</w:t>
      </w:r>
      <w:r w:rsidRPr="007A3EF2">
        <w:rPr>
          <w:rFonts w:hint="eastAsia"/>
          <w:b/>
          <w:sz w:val="24"/>
          <w:szCs w:val="24"/>
        </w:rPr>
        <w:t>30</w:t>
      </w:r>
      <w:r w:rsidRPr="007A3EF2">
        <w:rPr>
          <w:rFonts w:hint="eastAsia"/>
          <w:b/>
          <w:sz w:val="24"/>
          <w:szCs w:val="24"/>
        </w:rPr>
        <w:t>日。</w:t>
      </w:r>
    </w:p>
    <w:p w:rsidR="007A3EF2" w:rsidRPr="007A3EF2" w:rsidRDefault="007A3EF2" w:rsidP="007A3EF2">
      <w:pPr>
        <w:pStyle w:val="a7"/>
        <w:numPr>
          <w:ilvl w:val="0"/>
          <w:numId w:val="1"/>
        </w:numPr>
        <w:adjustRightInd w:val="0"/>
        <w:snapToGrid w:val="0"/>
        <w:spacing w:beforeLines="20" w:before="62" w:afterLines="20" w:after="62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红色</w:t>
      </w:r>
      <w:r>
        <w:rPr>
          <w:b/>
          <w:sz w:val="24"/>
          <w:szCs w:val="24"/>
        </w:rPr>
        <w:t>字体为</w:t>
      </w:r>
      <w:r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年新增</w:t>
      </w:r>
      <w:r>
        <w:rPr>
          <w:b/>
          <w:sz w:val="24"/>
          <w:szCs w:val="24"/>
        </w:rPr>
        <w:t>内容。</w:t>
      </w:r>
    </w:p>
    <w:sectPr w:rsidR="007A3EF2" w:rsidRPr="007A3EF2">
      <w:footerReference w:type="default" r:id="rId8"/>
      <w:pgSz w:w="16838" w:h="11906" w:orient="landscape"/>
      <w:pgMar w:top="284" w:right="794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A4" w:rsidRDefault="003129A4" w:rsidP="00F41692">
      <w:r>
        <w:separator/>
      </w:r>
    </w:p>
  </w:endnote>
  <w:endnote w:type="continuationSeparator" w:id="0">
    <w:p w:rsidR="003129A4" w:rsidRDefault="003129A4" w:rsidP="00F4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524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4EF4" w:rsidRDefault="004C4EF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28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28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4EF4" w:rsidRDefault="004C4E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A4" w:rsidRDefault="003129A4" w:rsidP="00F41692">
      <w:r>
        <w:separator/>
      </w:r>
    </w:p>
  </w:footnote>
  <w:footnote w:type="continuationSeparator" w:id="0">
    <w:p w:rsidR="003129A4" w:rsidRDefault="003129A4" w:rsidP="00F4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117"/>
    <w:multiLevelType w:val="hybridMultilevel"/>
    <w:tmpl w:val="1A50CF70"/>
    <w:lvl w:ilvl="0" w:tplc="42948322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92"/>
    <w:rsid w:val="0000509A"/>
    <w:rsid w:val="000B22B3"/>
    <w:rsid w:val="001A7D04"/>
    <w:rsid w:val="00205A0C"/>
    <w:rsid w:val="003129A4"/>
    <w:rsid w:val="004C4EF4"/>
    <w:rsid w:val="005A5285"/>
    <w:rsid w:val="00642083"/>
    <w:rsid w:val="007A3EF2"/>
    <w:rsid w:val="00914192"/>
    <w:rsid w:val="0096708E"/>
    <w:rsid w:val="009B7945"/>
    <w:rsid w:val="00A15555"/>
    <w:rsid w:val="00A4550D"/>
    <w:rsid w:val="00AC2154"/>
    <w:rsid w:val="00E53247"/>
    <w:rsid w:val="00E535D3"/>
    <w:rsid w:val="00F37FFD"/>
    <w:rsid w:val="00F4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6BFFF-6BD8-4106-8C83-AD2D6F1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7">
    <w:name w:val="List Paragraph"/>
    <w:basedOn w:val="a"/>
    <w:uiPriority w:val="34"/>
    <w:qFormat/>
    <w:rsid w:val="007A3E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1A9F-AC05-4F36-8D8F-B80986D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573</Words>
  <Characters>3267</Characters>
  <Application>Microsoft Office Word</Application>
  <DocSecurity>0</DocSecurity>
  <Lines>27</Lines>
  <Paragraphs>7</Paragraphs>
  <ScaleCrop>false</ScaleCrop>
  <Company>Lenovo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2018-10-15T03:30:00Z</cp:lastPrinted>
  <dcterms:created xsi:type="dcterms:W3CDTF">2018-10-16T03:53:00Z</dcterms:created>
  <dcterms:modified xsi:type="dcterms:W3CDTF">2018-10-17T00:35:00Z</dcterms:modified>
</cp:coreProperties>
</file>