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江苏省申请新增学士学位授权专业</w:t>
      </w:r>
    </w:p>
    <w:p>
      <w:pPr>
        <w:spacing w:before="93" w:beforeLines="30" w:after="93" w:afterLines="30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专家组审核意见表</w:t>
      </w:r>
    </w:p>
    <w:p>
      <w:pPr>
        <w:ind w:left="-105" w:leftChars="-50" w:right="-105" w:rightChars="-50"/>
        <w:rPr>
          <w:rFonts w:ascii="黑体" w:eastAsia="黑体"/>
          <w:bCs/>
          <w:sz w:val="28"/>
          <w:szCs w:val="28"/>
        </w:rPr>
      </w:pPr>
      <w:r>
        <w:rPr>
          <w:rFonts w:hint="eastAsia"/>
          <w:b/>
          <w:bCs/>
          <w:sz w:val="24"/>
        </w:rPr>
        <w:t>学校名称（公章）</w:t>
      </w:r>
    </w:p>
    <w:tbl>
      <w:tblPr>
        <w:tblStyle w:val="5"/>
        <w:tblW w:w="92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828"/>
        <w:gridCol w:w="323"/>
        <w:gridCol w:w="1151"/>
        <w:gridCol w:w="1151"/>
        <w:gridCol w:w="635"/>
        <w:gridCol w:w="516"/>
        <w:gridCol w:w="1151"/>
        <w:gridCol w:w="1151"/>
        <w:gridCol w:w="1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80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审核专业代码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审核专业名称</w:t>
            </w:r>
          </w:p>
        </w:tc>
        <w:tc>
          <w:tcPr>
            <w:tcW w:w="3969" w:type="dxa"/>
            <w:gridSpan w:val="4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80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  <w:vertAlign w:val="superscript"/>
              </w:rPr>
            </w:pPr>
            <w:r>
              <w:rPr>
                <w:rFonts w:hint="eastAsia"/>
                <w:b/>
                <w:bCs/>
                <w:sz w:val="24"/>
              </w:rPr>
              <w:t>学位授予门类</w:t>
            </w:r>
          </w:p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（专业学位类别）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批准文号</w:t>
            </w:r>
          </w:p>
        </w:tc>
        <w:tc>
          <w:tcPr>
            <w:tcW w:w="3969" w:type="dxa"/>
            <w:gridSpan w:val="4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209" w:type="dxa"/>
            <w:gridSpan w:val="10"/>
            <w:vAlign w:val="center"/>
          </w:tcPr>
          <w:p>
            <w:pPr>
              <w:ind w:firstLine="241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专家审核结论：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>通过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>不通过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152" w:type="dxa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专家组</w:t>
            </w:r>
          </w:p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人数</w:t>
            </w:r>
          </w:p>
        </w:tc>
        <w:tc>
          <w:tcPr>
            <w:tcW w:w="1151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同意</w:t>
            </w:r>
          </w:p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1151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反对</w:t>
            </w:r>
          </w:p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弃权</w:t>
            </w:r>
          </w:p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>
            <w:pPr>
              <w:ind w:left="-105" w:leftChars="-50" w:right="-105" w:rightChars="-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209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审 核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8" w:hRule="atLeast"/>
          <w:jc w:val="center"/>
        </w:trPr>
        <w:tc>
          <w:tcPr>
            <w:tcW w:w="9209" w:type="dxa"/>
            <w:gridSpan w:val="10"/>
          </w:tcPr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/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rPr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>专家组（签字）:</w:t>
            </w:r>
          </w:p>
          <w:p>
            <w:pPr>
              <w:ind w:firstLine="1687" w:firstLineChars="800"/>
              <w:rPr>
                <w:b/>
                <w:bCs/>
              </w:rPr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1" w:firstLineChars="100"/>
              <w:rPr>
                <w:b/>
                <w:bCs/>
              </w:rPr>
            </w:pPr>
          </w:p>
          <w:p>
            <w:pPr>
              <w:ind w:firstLine="211" w:firstLineChars="100"/>
              <w:rPr>
                <w:b/>
                <w:bCs/>
              </w:rPr>
            </w:pPr>
          </w:p>
          <w:p>
            <w:pPr>
              <w:spacing w:after="156" w:afterLines="50"/>
              <w:ind w:firstLine="7108" w:firstLineChars="2950"/>
            </w:pPr>
            <w:r>
              <w:rPr>
                <w:rFonts w:hint="eastAsia"/>
                <w:b/>
                <w:bCs/>
                <w:sz w:val="24"/>
              </w:rPr>
              <w:t>年  月  日</w:t>
            </w:r>
          </w:p>
        </w:tc>
      </w:tr>
    </w:tbl>
    <w:p>
      <w:pPr>
        <w:ind w:left="-166" w:leftChars="-136" w:right="-105" w:rightChars="-50" w:hanging="120" w:hangingChars="57"/>
        <w:jc w:val="left"/>
        <w:rPr>
          <w:rFonts w:eastAsia="楷体"/>
          <w:b/>
          <w:bCs/>
          <w:kern w:val="0"/>
          <w:szCs w:val="21"/>
        </w:rPr>
      </w:pPr>
      <w:r>
        <w:rPr>
          <w:rFonts w:hint="eastAsia" w:ascii="楷体" w:hAnsi="楷体" w:eastAsia="楷体" w:cs="宋体"/>
          <w:b/>
          <w:bCs/>
          <w:kern w:val="0"/>
          <w:szCs w:val="21"/>
        </w:rPr>
        <w:t>注：</w:t>
      </w:r>
      <w:r>
        <w:rPr>
          <w:rFonts w:eastAsia="楷体"/>
          <w:b/>
          <w:bCs/>
          <w:kern w:val="0"/>
          <w:szCs w:val="21"/>
        </w:rPr>
        <w:t>1. 对标《江苏省学士学位授权审核标准》（2020年）</w:t>
      </w:r>
      <w:r>
        <w:rPr>
          <w:rFonts w:hint="eastAsia" w:eastAsia="楷体"/>
          <w:b/>
          <w:bCs/>
          <w:kern w:val="0"/>
          <w:szCs w:val="21"/>
        </w:rPr>
        <w:t>进行审核并撰写意见；</w:t>
      </w:r>
    </w:p>
    <w:p>
      <w:pPr>
        <w:ind w:left="-166" w:leftChars="-136" w:right="-105" w:rightChars="-50" w:hanging="120" w:hangingChars="57"/>
        <w:jc w:val="left"/>
        <w:rPr>
          <w:rFonts w:eastAsia="楷体"/>
          <w:b/>
          <w:bCs/>
          <w:kern w:val="0"/>
          <w:szCs w:val="21"/>
        </w:rPr>
      </w:pPr>
      <w:r>
        <w:rPr>
          <w:rFonts w:eastAsia="楷体"/>
          <w:b/>
          <w:bCs/>
          <w:kern w:val="0"/>
          <w:szCs w:val="21"/>
        </w:rPr>
        <w:t xml:space="preserve">    2. 学</w:t>
      </w:r>
      <w:r>
        <w:rPr>
          <w:rFonts w:hint="eastAsia" w:eastAsia="楷体"/>
          <w:b/>
          <w:bCs/>
          <w:kern w:val="0"/>
          <w:szCs w:val="21"/>
        </w:rPr>
        <w:t>位授予</w:t>
      </w:r>
      <w:r>
        <w:rPr>
          <w:rFonts w:eastAsia="楷体"/>
          <w:b/>
          <w:bCs/>
          <w:kern w:val="0"/>
          <w:szCs w:val="21"/>
        </w:rPr>
        <w:t>门类或专业学位类别应与教育部批准或备案批文一致</w:t>
      </w:r>
      <w:r>
        <w:rPr>
          <w:rFonts w:hint="eastAsia" w:eastAsia="楷体"/>
          <w:b/>
          <w:bCs/>
          <w:kern w:val="0"/>
          <w:szCs w:val="21"/>
        </w:rPr>
        <w:t>；</w:t>
      </w:r>
    </w:p>
    <w:p>
      <w:pPr>
        <w:ind w:left="-166" w:leftChars="-136" w:right="-105" w:rightChars="-50" w:hanging="120" w:hangingChars="57"/>
        <w:jc w:val="left"/>
        <w:rPr>
          <w:rFonts w:ascii="宋体" w:hAnsi="宋体"/>
          <w:b/>
          <w:sz w:val="24"/>
        </w:rPr>
      </w:pPr>
      <w:r>
        <w:rPr>
          <w:rFonts w:hint="eastAsia" w:eastAsia="楷体"/>
          <w:b/>
          <w:bCs/>
          <w:kern w:val="0"/>
          <w:szCs w:val="21"/>
        </w:rPr>
        <w:t xml:space="preserve"> </w:t>
      </w:r>
      <w:r>
        <w:rPr>
          <w:rFonts w:eastAsia="楷体"/>
          <w:b/>
          <w:bCs/>
          <w:kern w:val="0"/>
          <w:szCs w:val="21"/>
        </w:rPr>
        <w:t xml:space="preserve">   3. </w:t>
      </w:r>
      <w:r>
        <w:rPr>
          <w:rFonts w:hint="eastAsia" w:eastAsia="楷体"/>
          <w:b/>
          <w:bCs/>
          <w:kern w:val="0"/>
          <w:szCs w:val="21"/>
        </w:rPr>
        <w:t>本表请正反页打</w:t>
      </w:r>
      <w:bookmarkStart w:id="0" w:name="_GoBack"/>
      <w:bookmarkEnd w:id="0"/>
    </w:p>
    <w:sectPr>
      <w:footerReference r:id="rId3" w:type="default"/>
      <w:pgSz w:w="11906" w:h="16838"/>
      <w:pgMar w:top="1440" w:right="1560" w:bottom="1440" w:left="1985" w:header="851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63075922"/>
      <w:docPartObj>
        <w:docPartGallery w:val="autotext"/>
      </w:docPartObj>
    </w:sdtPr>
    <w:sdtEndPr>
      <w:rPr>
        <w:sz w:val="21"/>
        <w:szCs w:val="21"/>
      </w:rPr>
    </w:sdtEndPr>
    <w:sdtContent>
      <w:sdt>
        <w:sdtPr>
          <w:id w:val="-1705238520"/>
          <w:docPartObj>
            <w:docPartGallery w:val="autotext"/>
          </w:docPartObj>
        </w:sdtPr>
        <w:sdtEndPr>
          <w:rPr>
            <w:sz w:val="21"/>
            <w:szCs w:val="21"/>
          </w:rPr>
        </w:sdtEndPr>
        <w:sdtContent>
          <w:p>
            <w:pPr>
              <w:pStyle w:val="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zh-CN"/>
              </w:rPr>
              <w:t xml:space="preserve"> 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PAGE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  <w:lang w:val="zh-CN"/>
              </w:rPr>
              <w:t xml:space="preserve"> / 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NUMPAGES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NhMzRmMTY3MzNmNTZjZGZhMjJiMTcxMzk5ZDk3ZDkifQ=="/>
  </w:docVars>
  <w:rsids>
    <w:rsidRoot w:val="00C61098"/>
    <w:rsid w:val="000056DD"/>
    <w:rsid w:val="000E5B68"/>
    <w:rsid w:val="00187522"/>
    <w:rsid w:val="001C1F87"/>
    <w:rsid w:val="001E435C"/>
    <w:rsid w:val="00482DD4"/>
    <w:rsid w:val="005F2248"/>
    <w:rsid w:val="00675562"/>
    <w:rsid w:val="007C6799"/>
    <w:rsid w:val="00816EA7"/>
    <w:rsid w:val="008324D7"/>
    <w:rsid w:val="008D3BE0"/>
    <w:rsid w:val="00953BED"/>
    <w:rsid w:val="00960605"/>
    <w:rsid w:val="00971A74"/>
    <w:rsid w:val="009F1033"/>
    <w:rsid w:val="00A3145D"/>
    <w:rsid w:val="00A67B1E"/>
    <w:rsid w:val="00B9082A"/>
    <w:rsid w:val="00C61098"/>
    <w:rsid w:val="00C7375A"/>
    <w:rsid w:val="00D0591B"/>
    <w:rsid w:val="00D32A92"/>
    <w:rsid w:val="00E04FFD"/>
    <w:rsid w:val="00E2543B"/>
    <w:rsid w:val="00EB19F1"/>
    <w:rsid w:val="00ED52DD"/>
    <w:rsid w:val="00F21A22"/>
    <w:rsid w:val="00F24285"/>
    <w:rsid w:val="120645D2"/>
    <w:rsid w:val="15671637"/>
    <w:rsid w:val="5A4E17F6"/>
    <w:rsid w:val="7EBB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289</Words>
  <Characters>295</Characters>
  <Lines>3</Lines>
  <Paragraphs>1</Paragraphs>
  <TotalTime>65</TotalTime>
  <ScaleCrop>false</ScaleCrop>
  <LinksUpToDate>false</LinksUpToDate>
  <CharactersWithSpaces>353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2022-03-07T09:20:00Z</dcterms:created>
  <dc:creator>LP</dc:creator>
  <cp:lastModifiedBy>Admin</cp:lastModifiedBy>
  <dcterms:modified xsi:type="dcterms:W3CDTF">2023-11-13T08:54:56Z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  <property fmtid="{D5CDD505-2E9C-101B-9397-08002B2CF9AE}" pid="3" name="ICV">
    <vt:lpwstr>6FD01DF4265543D399D7915D0E74D821</vt:lpwstr>
  </property>
</Properties>
</file>